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D5A1A" w14:textId="53DD04EA" w:rsidR="00D55C46" w:rsidRPr="00D55C46" w:rsidRDefault="00D55C46" w:rsidP="00D55C46">
      <w:pPr>
        <w:jc w:val="right"/>
        <w:rPr>
          <w:rFonts w:ascii="Cambria" w:hAnsi="Cambria"/>
          <w:b/>
          <w:bCs/>
        </w:rPr>
      </w:pPr>
      <w:r w:rsidRPr="00D55C46">
        <w:rPr>
          <w:rFonts w:ascii="Cambria" w:hAnsi="Cambria"/>
          <w:b/>
          <w:bCs/>
        </w:rPr>
        <w:t>Załącznik nr 6</w:t>
      </w:r>
    </w:p>
    <w:p w14:paraId="23AEC2A6" w14:textId="77777777" w:rsidR="00844880" w:rsidRPr="00D55C46" w:rsidRDefault="00844880" w:rsidP="00D55C46">
      <w:pPr>
        <w:jc w:val="center"/>
        <w:rPr>
          <w:rFonts w:ascii="Cambria" w:hAnsi="Cambria"/>
          <w:b/>
          <w:bCs/>
          <w:sz w:val="28"/>
          <w:szCs w:val="28"/>
          <w:u w:val="single"/>
        </w:rPr>
      </w:pPr>
      <w:r w:rsidRPr="00D55C46">
        <w:rPr>
          <w:rFonts w:ascii="Cambria" w:hAnsi="Cambria"/>
          <w:b/>
          <w:bCs/>
          <w:sz w:val="28"/>
          <w:szCs w:val="28"/>
          <w:u w:val="single"/>
        </w:rPr>
        <w:t>OPIS PRZEDMIOTU ZAMÓWIENIA</w:t>
      </w:r>
    </w:p>
    <w:p w14:paraId="026E1474" w14:textId="7C8AFF2D" w:rsidR="00844880" w:rsidRPr="00D55C46" w:rsidRDefault="00D55C46" w:rsidP="00D55C46">
      <w:pPr>
        <w:jc w:val="center"/>
        <w:rPr>
          <w:rFonts w:ascii="Cambria" w:hAnsi="Cambria"/>
          <w:sz w:val="28"/>
          <w:szCs w:val="28"/>
        </w:rPr>
      </w:pPr>
      <w:r w:rsidRPr="00D55C46">
        <w:rPr>
          <w:rFonts w:ascii="Cambria" w:hAnsi="Cambria"/>
          <w:b/>
          <w:bCs/>
          <w:sz w:val="28"/>
          <w:szCs w:val="28"/>
        </w:rPr>
        <w:t>„</w:t>
      </w:r>
      <w:r w:rsidR="00844880" w:rsidRPr="00D55C46">
        <w:rPr>
          <w:rFonts w:ascii="Cambria" w:hAnsi="Cambria"/>
          <w:b/>
          <w:bCs/>
          <w:sz w:val="28"/>
          <w:szCs w:val="28"/>
        </w:rPr>
        <w:t>Sukcesywny zakup</w:t>
      </w:r>
      <w:r w:rsidR="00412DB8">
        <w:rPr>
          <w:rFonts w:ascii="Cambria" w:hAnsi="Cambria"/>
          <w:b/>
          <w:bCs/>
          <w:sz w:val="28"/>
          <w:szCs w:val="28"/>
        </w:rPr>
        <w:t xml:space="preserve"> i dostawa opon</w:t>
      </w:r>
      <w:r w:rsidR="00844880" w:rsidRPr="00D55C46">
        <w:rPr>
          <w:rFonts w:ascii="Cambria" w:hAnsi="Cambria"/>
          <w:b/>
          <w:bCs/>
          <w:sz w:val="28"/>
          <w:szCs w:val="28"/>
        </w:rPr>
        <w:t xml:space="preserve"> do pojazdów oraz </w:t>
      </w:r>
      <w:r w:rsidR="00412DB8">
        <w:rPr>
          <w:rFonts w:ascii="Cambria" w:hAnsi="Cambria"/>
          <w:b/>
          <w:bCs/>
          <w:sz w:val="28"/>
          <w:szCs w:val="28"/>
        </w:rPr>
        <w:t>urządzeń użytkowanych</w:t>
      </w:r>
      <w:r w:rsidR="00844880" w:rsidRPr="00D55C46">
        <w:rPr>
          <w:rFonts w:ascii="Cambria" w:hAnsi="Cambria"/>
          <w:b/>
          <w:bCs/>
          <w:sz w:val="28"/>
          <w:szCs w:val="28"/>
        </w:rPr>
        <w:t xml:space="preserve"> przez </w:t>
      </w:r>
      <w:r w:rsidR="00412DB8">
        <w:rPr>
          <w:rFonts w:ascii="Cambria" w:hAnsi="Cambria"/>
          <w:b/>
          <w:bCs/>
          <w:sz w:val="28"/>
          <w:szCs w:val="28"/>
        </w:rPr>
        <w:t>Rejonowe Przedsiębiorstwo Zieleni i Usług Komunalnych Sp. z o.o.</w:t>
      </w:r>
      <w:r w:rsidR="00353E5A">
        <w:rPr>
          <w:rFonts w:ascii="Cambria" w:hAnsi="Cambria"/>
          <w:b/>
          <w:bCs/>
          <w:sz w:val="28"/>
          <w:szCs w:val="28"/>
        </w:rPr>
        <w:t xml:space="preserve"> w Kielcach</w:t>
      </w:r>
      <w:r w:rsidRPr="00D55C46">
        <w:rPr>
          <w:rFonts w:ascii="Cambria" w:hAnsi="Cambria"/>
          <w:b/>
          <w:bCs/>
          <w:sz w:val="28"/>
          <w:szCs w:val="28"/>
        </w:rPr>
        <w:t>”</w:t>
      </w:r>
    </w:p>
    <w:p w14:paraId="7617D14C" w14:textId="77777777" w:rsidR="00D55C46" w:rsidRDefault="00D55C46" w:rsidP="00844880">
      <w:pPr>
        <w:rPr>
          <w:rFonts w:ascii="Cambria" w:hAnsi="Cambria"/>
          <w:b/>
          <w:bCs/>
        </w:rPr>
      </w:pPr>
    </w:p>
    <w:p w14:paraId="062C6EBB" w14:textId="77777777" w:rsidR="00412DB8" w:rsidRPr="00412DB8" w:rsidRDefault="00412DB8" w:rsidP="00412DB8">
      <w:pPr>
        <w:jc w:val="both"/>
        <w:rPr>
          <w:rFonts w:ascii="Times New Roman" w:hAnsi="Times New Roman" w:cs="Times New Roman"/>
          <w:b/>
          <w:bCs/>
        </w:rPr>
      </w:pPr>
      <w:r w:rsidRPr="00412DB8">
        <w:rPr>
          <w:rFonts w:ascii="Times New Roman" w:hAnsi="Times New Roman" w:cs="Times New Roman"/>
          <w:b/>
          <w:bCs/>
        </w:rPr>
        <w:t>1. Przedmiot zamówienia</w:t>
      </w:r>
    </w:p>
    <w:p w14:paraId="3BC108F7" w14:textId="19F33274" w:rsidR="00412DB8" w:rsidRPr="00412DB8" w:rsidRDefault="00412DB8" w:rsidP="00412DB8">
      <w:pPr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 xml:space="preserve">Przedmiotem zamówienia jest </w:t>
      </w:r>
      <w:r w:rsidRPr="00412DB8">
        <w:rPr>
          <w:rFonts w:ascii="Times New Roman" w:hAnsi="Times New Roman" w:cs="Times New Roman"/>
          <w:b/>
          <w:bCs/>
        </w:rPr>
        <w:t xml:space="preserve">sukcesywna dostawa opon, </w:t>
      </w:r>
      <w:r w:rsidR="00C52D3E">
        <w:rPr>
          <w:rFonts w:ascii="Times New Roman" w:hAnsi="Times New Roman" w:cs="Times New Roman"/>
        </w:rPr>
        <w:t>opisanych w SWZ, Formularzu ofertowym i Opisie</w:t>
      </w:r>
      <w:r w:rsidRPr="00412DB8">
        <w:rPr>
          <w:rFonts w:ascii="Times New Roman" w:hAnsi="Times New Roman" w:cs="Times New Roman"/>
        </w:rPr>
        <w:t xml:space="preserve"> przedmiotu zamówienia, przeznaczonych do pojazdów ciężarowych, osobowych, maszyn budowlanych i rolniczych, pojazdów komunalnych</w:t>
      </w:r>
      <w:r w:rsidR="00141E90">
        <w:rPr>
          <w:rFonts w:ascii="Times New Roman" w:hAnsi="Times New Roman" w:cs="Times New Roman"/>
        </w:rPr>
        <w:t xml:space="preserve"> </w:t>
      </w:r>
      <w:r w:rsidRPr="00412DB8">
        <w:rPr>
          <w:rFonts w:ascii="Times New Roman" w:hAnsi="Times New Roman" w:cs="Times New Roman"/>
        </w:rPr>
        <w:t xml:space="preserve">do 3,5 t  i urządzeń użytkowanych przez Zamawiającego, zgodnie z bieżącym zapotrzebowaniem, na podstawie zamówień cząstkowych, realizowana przez okres </w:t>
      </w:r>
      <w:r w:rsidRPr="00412DB8">
        <w:rPr>
          <w:rFonts w:ascii="Times New Roman" w:hAnsi="Times New Roman" w:cs="Times New Roman"/>
          <w:b/>
          <w:bCs/>
        </w:rPr>
        <w:t>12 miesięcy</w:t>
      </w:r>
      <w:r w:rsidRPr="00412DB8">
        <w:rPr>
          <w:rFonts w:ascii="Times New Roman" w:hAnsi="Times New Roman" w:cs="Times New Roman"/>
        </w:rPr>
        <w:t>.</w:t>
      </w:r>
    </w:p>
    <w:p w14:paraId="7781BC46" w14:textId="77777777" w:rsidR="00412DB8" w:rsidRPr="00412DB8" w:rsidRDefault="00412DB8" w:rsidP="00412DB8">
      <w:pPr>
        <w:jc w:val="both"/>
        <w:rPr>
          <w:rFonts w:ascii="Times New Roman" w:hAnsi="Times New Roman" w:cs="Times New Roman"/>
          <w:b/>
          <w:bCs/>
        </w:rPr>
      </w:pPr>
      <w:r w:rsidRPr="00412DB8">
        <w:rPr>
          <w:rFonts w:ascii="Times New Roman" w:hAnsi="Times New Roman" w:cs="Times New Roman"/>
          <w:b/>
          <w:bCs/>
        </w:rPr>
        <w:t>2. Zakres zamówienia</w:t>
      </w:r>
    </w:p>
    <w:p w14:paraId="4720D3BF" w14:textId="77777777" w:rsidR="00412DB8" w:rsidRPr="00412DB8" w:rsidRDefault="00412DB8" w:rsidP="00412DB8">
      <w:pPr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 xml:space="preserve">Dostawy będą realizowane </w:t>
      </w:r>
      <w:r w:rsidRPr="00412DB8">
        <w:rPr>
          <w:rFonts w:ascii="Times New Roman" w:hAnsi="Times New Roman" w:cs="Times New Roman"/>
          <w:b/>
          <w:bCs/>
        </w:rPr>
        <w:t>sukcesywnie, w zależności od potrzeb Zamawiającego</w:t>
      </w:r>
      <w:r w:rsidRPr="00412DB8">
        <w:rPr>
          <w:rFonts w:ascii="Times New Roman" w:hAnsi="Times New Roman" w:cs="Times New Roman"/>
        </w:rPr>
        <w:t xml:space="preserve">, </w:t>
      </w:r>
      <w:r w:rsidRPr="00412DB8">
        <w:rPr>
          <w:rFonts w:ascii="Times New Roman" w:hAnsi="Times New Roman" w:cs="Times New Roman"/>
        </w:rPr>
        <w:br/>
        <w:t xml:space="preserve">na podstawie zamówień cząstkowych składanych przez Zamawiającego w okresie obowiązywania umowy. </w:t>
      </w:r>
    </w:p>
    <w:p w14:paraId="51682C37" w14:textId="77777777" w:rsidR="00412DB8" w:rsidRPr="00412DB8" w:rsidRDefault="00412DB8" w:rsidP="00412DB8">
      <w:pPr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 xml:space="preserve">Wykonawca zobowiązuje się do dostarczenia opon fabrycznie nowych, nieużywanych, nie starszych niż </w:t>
      </w:r>
      <w:r w:rsidRPr="00412DB8">
        <w:rPr>
          <w:rFonts w:ascii="Times New Roman" w:hAnsi="Times New Roman" w:cs="Times New Roman"/>
          <w:b/>
          <w:bCs/>
        </w:rPr>
        <w:t>6 miesięcy od daty produkcji</w:t>
      </w:r>
      <w:r w:rsidRPr="00412DB8">
        <w:rPr>
          <w:rFonts w:ascii="Times New Roman" w:hAnsi="Times New Roman" w:cs="Times New Roman"/>
        </w:rPr>
        <w:t>.</w:t>
      </w:r>
    </w:p>
    <w:p w14:paraId="24750E0D" w14:textId="77777777" w:rsidR="00412DB8" w:rsidRPr="00412DB8" w:rsidRDefault="00412DB8" w:rsidP="00412DB8">
      <w:pPr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Zamawiający zastrzega sobie prawo do zwiększenia oraz zmniejszenia ilości i proporcji zamawianych opon.</w:t>
      </w:r>
    </w:p>
    <w:p w14:paraId="39A8DAEB" w14:textId="3F0D26E4" w:rsidR="00412DB8" w:rsidRPr="00412DB8" w:rsidRDefault="00D41F0D" w:rsidP="00D41F0D">
      <w:pPr>
        <w:numPr>
          <w:ilvl w:val="0"/>
          <w:numId w:val="11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zastrzeżeniem punktu III. 2 SWZ </w:t>
      </w:r>
      <w:r w:rsidR="00412DB8" w:rsidRPr="00412DB8">
        <w:rPr>
          <w:rFonts w:ascii="Times New Roman" w:hAnsi="Times New Roman" w:cs="Times New Roman"/>
        </w:rPr>
        <w:t>Zamawiający nie określa minimalnej i maksymalnej ilości zamawianych opon, a podaje jedynie szacunkową ilość.</w:t>
      </w:r>
    </w:p>
    <w:p w14:paraId="34148F17" w14:textId="15355708" w:rsidR="00412DB8" w:rsidRPr="00412DB8" w:rsidRDefault="00412DB8" w:rsidP="00412DB8">
      <w:pPr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Wykonawcy nie przysługują roszczenia wobec Zamawiającego z tytułu niewykorzystania szacunkowych ilości podanych w OPZ.</w:t>
      </w:r>
    </w:p>
    <w:p w14:paraId="13C233BC" w14:textId="77777777" w:rsidR="00412DB8" w:rsidRPr="00412DB8" w:rsidRDefault="00412DB8" w:rsidP="00412DB8">
      <w:pPr>
        <w:jc w:val="both"/>
        <w:rPr>
          <w:rFonts w:ascii="Times New Roman" w:hAnsi="Times New Roman" w:cs="Times New Roman"/>
          <w:b/>
          <w:bCs/>
        </w:rPr>
      </w:pPr>
      <w:r w:rsidRPr="00412DB8">
        <w:rPr>
          <w:rFonts w:ascii="Times New Roman" w:hAnsi="Times New Roman" w:cs="Times New Roman"/>
          <w:b/>
          <w:bCs/>
        </w:rPr>
        <w:t>3. Wymagania dotyczące oferowanych opon.</w:t>
      </w:r>
    </w:p>
    <w:p w14:paraId="1C4766A0" w14:textId="77777777" w:rsidR="00412DB8" w:rsidRPr="00412DB8" w:rsidRDefault="00412DB8" w:rsidP="00412DB8">
      <w:pPr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Oferowane opony muszą:</w:t>
      </w:r>
    </w:p>
    <w:p w14:paraId="7A38CBDB" w14:textId="77777777" w:rsidR="00412DB8" w:rsidRPr="00412DB8" w:rsidRDefault="00412DB8" w:rsidP="00412DB8">
      <w:pPr>
        <w:numPr>
          <w:ilvl w:val="1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być fabrycznie nowe i nieużywane,</w:t>
      </w:r>
    </w:p>
    <w:p w14:paraId="6FF1988D" w14:textId="77777777" w:rsidR="00412DB8" w:rsidRPr="00412DB8" w:rsidRDefault="00412DB8" w:rsidP="00412DB8">
      <w:pPr>
        <w:numPr>
          <w:ilvl w:val="1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pełnowartościowe i wolne od wad fizycznych i prawnych,</w:t>
      </w:r>
    </w:p>
    <w:p w14:paraId="22764D24" w14:textId="77777777" w:rsidR="00412DB8" w:rsidRPr="00412DB8" w:rsidRDefault="00412DB8" w:rsidP="00412DB8">
      <w:pPr>
        <w:numPr>
          <w:ilvl w:val="1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spełniać wymagania producentów pojazdów i urządzeń,</w:t>
      </w:r>
    </w:p>
    <w:p w14:paraId="2F7A118E" w14:textId="77777777" w:rsidR="00412DB8" w:rsidRPr="00412DB8" w:rsidRDefault="00412DB8" w:rsidP="00412DB8">
      <w:pPr>
        <w:numPr>
          <w:ilvl w:val="1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być w pełni kompatybilne z danym pojazdem lub urządzeniem,</w:t>
      </w:r>
    </w:p>
    <w:p w14:paraId="79004641" w14:textId="77777777" w:rsidR="00412DB8" w:rsidRPr="00412DB8" w:rsidRDefault="00412DB8" w:rsidP="00412DB8">
      <w:pPr>
        <w:numPr>
          <w:ilvl w:val="1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klasy nie gorszej jak: Klasa ekonomiczna,</w:t>
      </w:r>
    </w:p>
    <w:p w14:paraId="1A942B5E" w14:textId="77777777" w:rsidR="00412DB8" w:rsidRPr="00412DB8" w:rsidRDefault="00412DB8" w:rsidP="00412DB8">
      <w:pPr>
        <w:numPr>
          <w:ilvl w:val="1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 xml:space="preserve">nie nosić śladów użytkowania ani zużycia wynikającego z przechowywania </w:t>
      </w:r>
      <w:r w:rsidRPr="00412DB8">
        <w:rPr>
          <w:rFonts w:ascii="Times New Roman" w:hAnsi="Times New Roman" w:cs="Times New Roman"/>
        </w:rPr>
        <w:br/>
        <w:t>w niewłaściwych warunkach,</w:t>
      </w:r>
    </w:p>
    <w:p w14:paraId="41508373" w14:textId="77777777" w:rsidR="00412DB8" w:rsidRPr="00412DB8" w:rsidRDefault="00412DB8" w:rsidP="00412DB8">
      <w:pPr>
        <w:numPr>
          <w:ilvl w:val="1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lastRenderedPageBreak/>
        <w:t>być nieregenerowane, niebieżnikowane, nienalewane, nieuszkodzone.</w:t>
      </w:r>
    </w:p>
    <w:p w14:paraId="48CFA57F" w14:textId="77777777" w:rsidR="00412DB8" w:rsidRPr="00412DB8" w:rsidRDefault="00412DB8" w:rsidP="00412DB8">
      <w:pPr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Opony muszą pochodzić z legalnego kanału dystrybucji i posiadać wymagane oznaczenia producenta.</w:t>
      </w:r>
    </w:p>
    <w:p w14:paraId="47146F51" w14:textId="4F2436C3" w:rsidR="00412DB8" w:rsidRPr="00412DB8" w:rsidRDefault="00412DB8" w:rsidP="00412DB8">
      <w:pPr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Opony muszą być przeznaczone do stosowania w pojazdach i urządzeniach wskazanych przez Zamawiającego oraz zapewniać prawidłową eksploatację tych pojazdów.</w:t>
      </w:r>
    </w:p>
    <w:p w14:paraId="75FF476C" w14:textId="77777777" w:rsidR="00412DB8" w:rsidRPr="00412DB8" w:rsidRDefault="00412DB8" w:rsidP="00412DB8">
      <w:pPr>
        <w:jc w:val="both"/>
        <w:rPr>
          <w:rFonts w:ascii="Times New Roman" w:hAnsi="Times New Roman" w:cs="Times New Roman"/>
          <w:b/>
          <w:bCs/>
        </w:rPr>
      </w:pPr>
      <w:r w:rsidRPr="00412DB8">
        <w:rPr>
          <w:rFonts w:ascii="Times New Roman" w:hAnsi="Times New Roman" w:cs="Times New Roman"/>
          <w:b/>
          <w:bCs/>
        </w:rPr>
        <w:t>4. Dokumenty potwierdzające jakość</w:t>
      </w:r>
    </w:p>
    <w:p w14:paraId="5D63E1A2" w14:textId="77777777" w:rsidR="00412DB8" w:rsidRPr="00412DB8" w:rsidRDefault="00412DB8" w:rsidP="00412DB8">
      <w:pPr>
        <w:ind w:firstLine="708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Na żądanie Zamawiającego Wykonawca zobowiązany będzie przedstawić:</w:t>
      </w:r>
    </w:p>
    <w:p w14:paraId="5BD3F72A" w14:textId="77777777" w:rsidR="00412DB8" w:rsidRPr="00412DB8" w:rsidRDefault="00412DB8" w:rsidP="00412DB8">
      <w:pPr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kartę katalogową produktu,</w:t>
      </w:r>
    </w:p>
    <w:p w14:paraId="2B6CECAC" w14:textId="54CED370" w:rsidR="00412DB8" w:rsidRPr="00412DB8" w:rsidRDefault="00412DB8" w:rsidP="00412DB8">
      <w:pPr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deklarację zgodności producenta.</w:t>
      </w:r>
    </w:p>
    <w:p w14:paraId="0CC05D13" w14:textId="77777777" w:rsidR="00412DB8" w:rsidRPr="00412DB8" w:rsidRDefault="00412DB8" w:rsidP="00412DB8">
      <w:pPr>
        <w:jc w:val="both"/>
        <w:rPr>
          <w:rFonts w:ascii="Times New Roman" w:hAnsi="Times New Roman" w:cs="Times New Roman"/>
          <w:b/>
          <w:bCs/>
        </w:rPr>
      </w:pPr>
      <w:r w:rsidRPr="00412DB8">
        <w:rPr>
          <w:rFonts w:ascii="Times New Roman" w:hAnsi="Times New Roman" w:cs="Times New Roman"/>
          <w:b/>
          <w:bCs/>
        </w:rPr>
        <w:t>5. Termin realizacji dostaw</w:t>
      </w:r>
    </w:p>
    <w:p w14:paraId="7B74033F" w14:textId="52F75B4C" w:rsidR="00412DB8" w:rsidRPr="00DD12BB" w:rsidRDefault="00412DB8" w:rsidP="00DD12BB">
      <w:pPr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 xml:space="preserve">Dostawy będą realizowane w terminie </w:t>
      </w:r>
      <w:r w:rsidRPr="00412DB8">
        <w:rPr>
          <w:rFonts w:ascii="Times New Roman" w:hAnsi="Times New Roman" w:cs="Times New Roman"/>
          <w:b/>
          <w:bCs/>
        </w:rPr>
        <w:t>do 3 dni roboczych (preferowane 2 dni)</w:t>
      </w:r>
      <w:r w:rsidRPr="00412DB8">
        <w:rPr>
          <w:rFonts w:ascii="Times New Roman" w:hAnsi="Times New Roman" w:cs="Times New Roman"/>
        </w:rPr>
        <w:t xml:space="preserve"> od dnia złożenia zamówienia cząstkowego przez Zamawiającego.</w:t>
      </w:r>
    </w:p>
    <w:p w14:paraId="2CAD7D27" w14:textId="77777777" w:rsidR="00412DB8" w:rsidRPr="00412DB8" w:rsidRDefault="00412DB8" w:rsidP="00412DB8">
      <w:pPr>
        <w:jc w:val="both"/>
        <w:rPr>
          <w:rFonts w:ascii="Times New Roman" w:hAnsi="Times New Roman" w:cs="Times New Roman"/>
          <w:b/>
          <w:bCs/>
        </w:rPr>
      </w:pPr>
      <w:r w:rsidRPr="00412DB8">
        <w:rPr>
          <w:rFonts w:ascii="Times New Roman" w:hAnsi="Times New Roman" w:cs="Times New Roman"/>
          <w:b/>
          <w:bCs/>
        </w:rPr>
        <w:t>6. Miejsce i warunki dostawy</w:t>
      </w:r>
    </w:p>
    <w:p w14:paraId="16A6FEFD" w14:textId="77777777" w:rsidR="00412DB8" w:rsidRPr="00412DB8" w:rsidRDefault="00412DB8" w:rsidP="00412DB8">
      <w:pPr>
        <w:ind w:firstLine="708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1. Miejscem dostawy będzie siedziba Zamawiającego.</w:t>
      </w:r>
    </w:p>
    <w:p w14:paraId="1F90DDC5" w14:textId="77777777" w:rsidR="00412DB8" w:rsidRPr="00412DB8" w:rsidRDefault="00412DB8" w:rsidP="00412DB8">
      <w:pPr>
        <w:tabs>
          <w:tab w:val="num" w:pos="720"/>
        </w:tabs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Koszty transportu, rozładunku oraz wszelkie inne koszty związane z dostawą ponosi Wykonawca.</w:t>
      </w:r>
    </w:p>
    <w:p w14:paraId="13988857" w14:textId="77777777" w:rsidR="00412DB8" w:rsidRPr="00412DB8" w:rsidRDefault="00412DB8" w:rsidP="00412DB8">
      <w:pPr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ab/>
        <w:t>2. Każda opona musi posiadać:</w:t>
      </w:r>
    </w:p>
    <w:p w14:paraId="5DB326CE" w14:textId="77777777" w:rsidR="00412DB8" w:rsidRPr="00412DB8" w:rsidRDefault="00412DB8" w:rsidP="00412DB8">
      <w:pPr>
        <w:numPr>
          <w:ilvl w:val="1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 xml:space="preserve">etykietę UE, </w:t>
      </w:r>
    </w:p>
    <w:p w14:paraId="25DBAED9" w14:textId="2EF5B48F" w:rsidR="00412DB8" w:rsidRPr="00412DB8" w:rsidRDefault="00412DB8" w:rsidP="00412DB8">
      <w:pPr>
        <w:numPr>
          <w:ilvl w:val="1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datę produkcji DOT.</w:t>
      </w:r>
    </w:p>
    <w:p w14:paraId="77CF91AC" w14:textId="77777777" w:rsidR="00412DB8" w:rsidRPr="00412DB8" w:rsidRDefault="00412DB8" w:rsidP="00412DB8">
      <w:pPr>
        <w:jc w:val="both"/>
        <w:rPr>
          <w:rFonts w:ascii="Times New Roman" w:hAnsi="Times New Roman" w:cs="Times New Roman"/>
          <w:b/>
          <w:bCs/>
        </w:rPr>
      </w:pPr>
      <w:r w:rsidRPr="00412DB8">
        <w:rPr>
          <w:rFonts w:ascii="Times New Roman" w:hAnsi="Times New Roman" w:cs="Times New Roman"/>
          <w:b/>
          <w:bCs/>
        </w:rPr>
        <w:t>7. Gwarancja i jakość</w:t>
      </w:r>
    </w:p>
    <w:p w14:paraId="71146154" w14:textId="77777777" w:rsidR="00412DB8" w:rsidRPr="00412DB8" w:rsidRDefault="00412DB8" w:rsidP="00412DB8">
      <w:pPr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 xml:space="preserve">Gwarancja minimalna: </w:t>
      </w:r>
      <w:r w:rsidRPr="00412DB8">
        <w:rPr>
          <w:rFonts w:ascii="Times New Roman" w:hAnsi="Times New Roman" w:cs="Times New Roman"/>
          <w:b/>
          <w:bCs/>
        </w:rPr>
        <w:t>24 miesiące</w:t>
      </w:r>
      <w:r w:rsidRPr="00412DB8">
        <w:rPr>
          <w:rFonts w:ascii="Times New Roman" w:hAnsi="Times New Roman" w:cs="Times New Roman"/>
        </w:rPr>
        <w:t xml:space="preserve">, preferowana </w:t>
      </w:r>
      <w:r w:rsidRPr="00412DB8">
        <w:rPr>
          <w:rFonts w:ascii="Times New Roman" w:hAnsi="Times New Roman" w:cs="Times New Roman"/>
          <w:b/>
          <w:bCs/>
        </w:rPr>
        <w:t>60 miesięcy</w:t>
      </w:r>
      <w:r w:rsidRPr="00412DB8">
        <w:rPr>
          <w:rFonts w:ascii="Times New Roman" w:hAnsi="Times New Roman" w:cs="Times New Roman"/>
        </w:rPr>
        <w:t>.</w:t>
      </w:r>
    </w:p>
    <w:p w14:paraId="6F3EBAAA" w14:textId="12744BDB" w:rsidR="00412DB8" w:rsidRPr="00412DB8" w:rsidRDefault="00412DB8" w:rsidP="00412DB8">
      <w:pPr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W przypadku stwierdzenia wad jakościowych lub niezgodności z zamówieniem Wykonawca zobowiązuje się do nieodpłatnej wymiany wadliwego towaru w terminie do 3 dni roboczych od momentu otrzymania zgłoszenia.</w:t>
      </w:r>
    </w:p>
    <w:p w14:paraId="548BF003" w14:textId="77777777" w:rsidR="00412DB8" w:rsidRPr="00412DB8" w:rsidRDefault="00412DB8" w:rsidP="00412DB8">
      <w:pPr>
        <w:jc w:val="both"/>
        <w:rPr>
          <w:rFonts w:ascii="Times New Roman" w:hAnsi="Times New Roman" w:cs="Times New Roman"/>
          <w:b/>
          <w:bCs/>
        </w:rPr>
      </w:pPr>
      <w:r w:rsidRPr="00412DB8">
        <w:rPr>
          <w:rFonts w:ascii="Times New Roman" w:hAnsi="Times New Roman" w:cs="Times New Roman"/>
          <w:b/>
          <w:bCs/>
        </w:rPr>
        <w:t>8.</w:t>
      </w:r>
      <w:r w:rsidRPr="00412DB8">
        <w:rPr>
          <w:rFonts w:ascii="Times New Roman" w:hAnsi="Times New Roman" w:cs="Times New Roman"/>
        </w:rPr>
        <w:t xml:space="preserve"> </w:t>
      </w:r>
      <w:r w:rsidRPr="00412DB8">
        <w:rPr>
          <w:rFonts w:ascii="Times New Roman" w:hAnsi="Times New Roman" w:cs="Times New Roman"/>
          <w:b/>
          <w:bCs/>
        </w:rPr>
        <w:t xml:space="preserve">Opony muszą być dostarczone zgodnie z wymaganiami technicznymi określonymi </w:t>
      </w:r>
      <w:r w:rsidRPr="00412DB8">
        <w:rPr>
          <w:rFonts w:ascii="Times New Roman" w:hAnsi="Times New Roman" w:cs="Times New Roman"/>
          <w:b/>
          <w:bCs/>
        </w:rPr>
        <w:br/>
        <w:t>w niniejszym OPZ.</w:t>
      </w:r>
    </w:p>
    <w:p w14:paraId="17837E6E" w14:textId="77777777" w:rsidR="00412DB8" w:rsidRPr="00412DB8" w:rsidRDefault="00412DB8" w:rsidP="00412DB8">
      <w:pPr>
        <w:ind w:firstLine="708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  <w:b/>
          <w:bCs/>
        </w:rPr>
        <w:t xml:space="preserve">1. </w:t>
      </w:r>
      <w:r w:rsidRPr="00412DB8">
        <w:rPr>
          <w:rFonts w:ascii="Times New Roman" w:hAnsi="Times New Roman" w:cs="Times New Roman"/>
        </w:rPr>
        <w:t>Wymagania ogólne</w:t>
      </w:r>
    </w:p>
    <w:p w14:paraId="2A96058C" w14:textId="77777777" w:rsidR="00412DB8" w:rsidRPr="00412DB8" w:rsidRDefault="00412DB8" w:rsidP="00412DB8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Wszystkie opony muszą posiadać:</w:t>
      </w:r>
    </w:p>
    <w:p w14:paraId="585F9F8E" w14:textId="77777777" w:rsidR="00412DB8" w:rsidRPr="00412DB8" w:rsidRDefault="00412DB8" w:rsidP="00412DB8">
      <w:pPr>
        <w:numPr>
          <w:ilvl w:val="1"/>
          <w:numId w:val="17"/>
        </w:numPr>
        <w:tabs>
          <w:tab w:val="num" w:pos="144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homologację ECE,</w:t>
      </w:r>
    </w:p>
    <w:p w14:paraId="6778E04D" w14:textId="77777777" w:rsidR="00412DB8" w:rsidRPr="00412DB8" w:rsidRDefault="00412DB8" w:rsidP="00412DB8">
      <w:pPr>
        <w:numPr>
          <w:ilvl w:val="1"/>
          <w:numId w:val="17"/>
        </w:numPr>
        <w:tabs>
          <w:tab w:val="num" w:pos="144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oznaczenia zgodne z normami UE,</w:t>
      </w:r>
    </w:p>
    <w:p w14:paraId="2341E262" w14:textId="77777777" w:rsidR="00412DB8" w:rsidRPr="00412DB8" w:rsidRDefault="00412DB8" w:rsidP="00412DB8">
      <w:pPr>
        <w:numPr>
          <w:ilvl w:val="0"/>
          <w:numId w:val="17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Etykieta UE – jeśli dana kategoria opon podlega obowiązkowi etykietowania zgodnie z rozporządzeniem UE 2020/740</w:t>
      </w:r>
    </w:p>
    <w:p w14:paraId="31969F78" w14:textId="77777777" w:rsidR="00412DB8" w:rsidRPr="00412DB8" w:rsidRDefault="00412DB8" w:rsidP="00412DB8">
      <w:pPr>
        <w:numPr>
          <w:ilvl w:val="0"/>
          <w:numId w:val="17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lastRenderedPageBreak/>
        <w:t>Opony zimowe i całoroczne muszą posiadać oznaczenie 3PMSF.</w:t>
      </w:r>
    </w:p>
    <w:p w14:paraId="7A709E93" w14:textId="77777777" w:rsidR="00412DB8" w:rsidRPr="00412DB8" w:rsidRDefault="00412DB8" w:rsidP="00412DB8">
      <w:pPr>
        <w:ind w:left="1068"/>
        <w:jc w:val="both"/>
        <w:rPr>
          <w:rFonts w:ascii="Times New Roman" w:hAnsi="Times New Roman" w:cs="Times New Roman"/>
        </w:rPr>
      </w:pPr>
    </w:p>
    <w:p w14:paraId="4D806164" w14:textId="77777777" w:rsidR="00412DB8" w:rsidRPr="00412DB8" w:rsidRDefault="00412DB8" w:rsidP="00412DB8">
      <w:pPr>
        <w:ind w:firstLine="708"/>
        <w:jc w:val="both"/>
        <w:rPr>
          <w:rFonts w:ascii="Times New Roman" w:hAnsi="Times New Roman" w:cs="Times New Roman"/>
          <w:b/>
          <w:bCs/>
        </w:rPr>
      </w:pPr>
      <w:r w:rsidRPr="00412DB8">
        <w:rPr>
          <w:rFonts w:ascii="Times New Roman" w:hAnsi="Times New Roman" w:cs="Times New Roman"/>
          <w:b/>
          <w:bCs/>
        </w:rPr>
        <w:t xml:space="preserve">2. </w:t>
      </w:r>
      <w:r w:rsidRPr="00412DB8">
        <w:rPr>
          <w:rFonts w:ascii="Times New Roman" w:hAnsi="Times New Roman" w:cs="Times New Roman"/>
        </w:rPr>
        <w:t>Wymagania dla poszczególnych grup pojazdów</w:t>
      </w:r>
    </w:p>
    <w:p w14:paraId="51251A0F" w14:textId="77777777" w:rsidR="00412DB8" w:rsidRPr="00412DB8" w:rsidRDefault="00412DB8" w:rsidP="00412DB8">
      <w:pPr>
        <w:ind w:firstLine="708"/>
        <w:jc w:val="both"/>
        <w:rPr>
          <w:rFonts w:ascii="Times New Roman" w:hAnsi="Times New Roman" w:cs="Times New Roman"/>
          <w:u w:val="single"/>
        </w:rPr>
      </w:pPr>
      <w:r w:rsidRPr="00412DB8">
        <w:rPr>
          <w:rFonts w:ascii="Times New Roman" w:hAnsi="Times New Roman" w:cs="Times New Roman"/>
          <w:u w:val="single"/>
        </w:rPr>
        <w:t>a. Opony do samochodów ciężarowych</w:t>
      </w:r>
    </w:p>
    <w:p w14:paraId="17659E66" w14:textId="77777777" w:rsidR="00412DB8" w:rsidRPr="00412DB8" w:rsidRDefault="00412DB8" w:rsidP="00412DB8">
      <w:pPr>
        <w:ind w:firstLine="708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Parametry minimalne:</w:t>
      </w:r>
    </w:p>
    <w:p w14:paraId="307A6694" w14:textId="77777777" w:rsidR="00412DB8" w:rsidRPr="00412DB8" w:rsidRDefault="00412DB8" w:rsidP="00412DB8">
      <w:pPr>
        <w:numPr>
          <w:ilvl w:val="0"/>
          <w:numId w:val="18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Konstrukcja: radialna</w:t>
      </w:r>
    </w:p>
    <w:p w14:paraId="62BE0618" w14:textId="77777777" w:rsidR="00412DB8" w:rsidRPr="00412DB8" w:rsidRDefault="00412DB8" w:rsidP="00412DB8">
      <w:pPr>
        <w:numPr>
          <w:ilvl w:val="0"/>
          <w:numId w:val="18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Dopasowane do typu osi: steer / drive / trailer</w:t>
      </w:r>
    </w:p>
    <w:p w14:paraId="2EFCA7C1" w14:textId="77777777" w:rsidR="00412DB8" w:rsidRPr="00412DB8" w:rsidRDefault="00412DB8" w:rsidP="00412DB8">
      <w:pPr>
        <w:numPr>
          <w:ilvl w:val="0"/>
          <w:numId w:val="18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Indeks nośności i prędkości zgodny z DMC pojazdu</w:t>
      </w:r>
    </w:p>
    <w:p w14:paraId="2DBC5335" w14:textId="77777777" w:rsidR="00412DB8" w:rsidRPr="00412DB8" w:rsidRDefault="00412DB8" w:rsidP="00412DB8">
      <w:pPr>
        <w:numPr>
          <w:ilvl w:val="0"/>
          <w:numId w:val="18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 xml:space="preserve">Bieżnik: drogowy lub mieszany on/off road </w:t>
      </w:r>
    </w:p>
    <w:p w14:paraId="2CD0E5A8" w14:textId="77777777" w:rsidR="00412DB8" w:rsidRPr="00412DB8" w:rsidRDefault="00412DB8" w:rsidP="00412DB8">
      <w:pPr>
        <w:numPr>
          <w:ilvl w:val="0"/>
          <w:numId w:val="18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Wzmocnione ściany boczne</w:t>
      </w:r>
    </w:p>
    <w:p w14:paraId="650729DB" w14:textId="77777777" w:rsidR="00412DB8" w:rsidRPr="00412DB8" w:rsidRDefault="00412DB8" w:rsidP="00412DB8">
      <w:pPr>
        <w:numPr>
          <w:ilvl w:val="0"/>
          <w:numId w:val="18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Możliwość bieżnikowania i regrooving</w:t>
      </w:r>
    </w:p>
    <w:p w14:paraId="5EDDAFDE" w14:textId="77777777" w:rsidR="00412DB8" w:rsidRPr="00412DB8" w:rsidRDefault="00412DB8" w:rsidP="00412DB8">
      <w:pPr>
        <w:numPr>
          <w:ilvl w:val="0"/>
          <w:numId w:val="18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 xml:space="preserve">Opony zimowe lub całoroczne spełniające normę 3PMSF </w:t>
      </w:r>
    </w:p>
    <w:p w14:paraId="79B0B468" w14:textId="77777777" w:rsidR="00412DB8" w:rsidRPr="00412DB8" w:rsidRDefault="00412DB8" w:rsidP="00412DB8">
      <w:pPr>
        <w:ind w:firstLine="708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Etykieta UE (minimalne klasy):</w:t>
      </w:r>
    </w:p>
    <w:p w14:paraId="0B05F50B" w14:textId="77777777" w:rsidR="00412DB8" w:rsidRPr="00412DB8" w:rsidRDefault="00412DB8" w:rsidP="00412DB8">
      <w:pPr>
        <w:numPr>
          <w:ilvl w:val="0"/>
          <w:numId w:val="19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Przyczepność na mokrym: min. C</w:t>
      </w:r>
    </w:p>
    <w:p w14:paraId="7E9652D3" w14:textId="77777777" w:rsidR="00412DB8" w:rsidRPr="00412DB8" w:rsidRDefault="00412DB8" w:rsidP="00412DB8">
      <w:pPr>
        <w:numPr>
          <w:ilvl w:val="0"/>
          <w:numId w:val="19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Opory toczenia: min. C</w:t>
      </w:r>
    </w:p>
    <w:p w14:paraId="67F472D1" w14:textId="77777777" w:rsidR="00412DB8" w:rsidRPr="00412DB8" w:rsidRDefault="00412DB8" w:rsidP="00412DB8">
      <w:pPr>
        <w:numPr>
          <w:ilvl w:val="0"/>
          <w:numId w:val="19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Hałas: max. 72 dB (dla osi steer i trailer), max. 75 dB (dla osi drive)</w:t>
      </w:r>
    </w:p>
    <w:p w14:paraId="27E5BA08" w14:textId="77777777" w:rsidR="00412DB8" w:rsidRPr="00412DB8" w:rsidRDefault="00412DB8" w:rsidP="00412DB8">
      <w:pPr>
        <w:ind w:firstLine="708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Gotowe do warunków pracy:</w:t>
      </w:r>
    </w:p>
    <w:p w14:paraId="331E9348" w14:textId="77777777" w:rsidR="00412DB8" w:rsidRPr="00412DB8" w:rsidRDefault="00412DB8" w:rsidP="00412DB8">
      <w:pPr>
        <w:numPr>
          <w:ilvl w:val="0"/>
          <w:numId w:val="20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intensywna eksploatacja,</w:t>
      </w:r>
    </w:p>
    <w:p w14:paraId="37050AD9" w14:textId="77777777" w:rsidR="00412DB8" w:rsidRPr="00412DB8" w:rsidRDefault="00412DB8" w:rsidP="00412DB8">
      <w:pPr>
        <w:numPr>
          <w:ilvl w:val="0"/>
          <w:numId w:val="20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częste manewry przy niskich prędkościach,</w:t>
      </w:r>
    </w:p>
    <w:p w14:paraId="577DEA91" w14:textId="77777777" w:rsidR="00412DB8" w:rsidRPr="00412DB8" w:rsidRDefault="00412DB8" w:rsidP="00412DB8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 xml:space="preserve">kontakt z solą, piaskiem, szkłem, metalem </w:t>
      </w:r>
    </w:p>
    <w:p w14:paraId="149C9E4F" w14:textId="77777777" w:rsidR="00412DB8" w:rsidRPr="00412DB8" w:rsidRDefault="00412DB8" w:rsidP="00412DB8">
      <w:pPr>
        <w:ind w:left="720"/>
        <w:jc w:val="both"/>
        <w:rPr>
          <w:rFonts w:ascii="Times New Roman" w:hAnsi="Times New Roman" w:cs="Times New Roman"/>
        </w:rPr>
      </w:pPr>
    </w:p>
    <w:p w14:paraId="57720A2D" w14:textId="77777777" w:rsidR="00412DB8" w:rsidRPr="00412DB8" w:rsidRDefault="00412DB8" w:rsidP="00412DB8">
      <w:pPr>
        <w:ind w:firstLine="708"/>
        <w:jc w:val="both"/>
        <w:rPr>
          <w:rFonts w:ascii="Times New Roman" w:hAnsi="Times New Roman" w:cs="Times New Roman"/>
          <w:u w:val="single"/>
        </w:rPr>
      </w:pPr>
      <w:r w:rsidRPr="00412DB8">
        <w:rPr>
          <w:rFonts w:ascii="Times New Roman" w:hAnsi="Times New Roman" w:cs="Times New Roman"/>
          <w:u w:val="single"/>
        </w:rPr>
        <w:t>b. Opony do ładowarek, koparek, koparko</w:t>
      </w:r>
      <w:r w:rsidRPr="00412DB8">
        <w:rPr>
          <w:rFonts w:ascii="Times New Roman" w:hAnsi="Times New Roman" w:cs="Times New Roman"/>
          <w:u w:val="single"/>
        </w:rPr>
        <w:noBreakHyphen/>
        <w:t>ładowarek, walców, równiarek (OTR)</w:t>
      </w:r>
    </w:p>
    <w:p w14:paraId="4CFD3325" w14:textId="77777777" w:rsidR="00412DB8" w:rsidRPr="00412DB8" w:rsidRDefault="00412DB8" w:rsidP="00412DB8">
      <w:pPr>
        <w:ind w:firstLine="708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Parametry minimalne:</w:t>
      </w:r>
    </w:p>
    <w:p w14:paraId="289FE145" w14:textId="77777777" w:rsidR="00412DB8" w:rsidRPr="00412DB8" w:rsidRDefault="00412DB8" w:rsidP="00412DB8">
      <w:pPr>
        <w:numPr>
          <w:ilvl w:val="0"/>
          <w:numId w:val="21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Konstrukcja: radialna lub diagonalna (bias),</w:t>
      </w:r>
    </w:p>
    <w:p w14:paraId="1891CAD7" w14:textId="77777777" w:rsidR="00412DB8" w:rsidRPr="00412DB8" w:rsidRDefault="00412DB8" w:rsidP="00412DB8">
      <w:pPr>
        <w:numPr>
          <w:ilvl w:val="0"/>
          <w:numId w:val="21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Ply Rating (PR): zgodny z zaleceniami producenta maszyny, nie mniej niż 14PR,</w:t>
      </w:r>
    </w:p>
    <w:p w14:paraId="2C1F6B7B" w14:textId="77777777" w:rsidR="00412DB8" w:rsidRPr="00412DB8" w:rsidRDefault="00412DB8" w:rsidP="00412DB8">
      <w:pPr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Typ bieżnika: R4 lub R5 (koparki, koparko-ładowarki)</w:t>
      </w:r>
    </w:p>
    <w:p w14:paraId="4C6B0B33" w14:textId="77777777" w:rsidR="00412DB8" w:rsidRPr="00412DB8" w:rsidRDefault="00412DB8" w:rsidP="00412DB8">
      <w:pPr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Typ bieżnika: L4 lub L5 (ładowarki)</w:t>
      </w:r>
    </w:p>
    <w:p w14:paraId="4199823D" w14:textId="77777777" w:rsidR="00412DB8" w:rsidRPr="00412DB8" w:rsidRDefault="00412DB8" w:rsidP="00412DB8">
      <w:pPr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Typ bieżnika: G2 / G3 (równiarka)</w:t>
      </w:r>
    </w:p>
    <w:p w14:paraId="3926286A" w14:textId="77777777" w:rsidR="00412DB8" w:rsidRPr="00412DB8" w:rsidRDefault="00412DB8" w:rsidP="00412DB8">
      <w:pPr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412DB8">
        <w:rPr>
          <w:rFonts w:ascii="Times New Roman" w:hAnsi="Times New Roman" w:cs="Times New Roman"/>
          <w:lang w:val="en-US"/>
        </w:rPr>
        <w:t>Typ bieżnika: Smooth / Slick (heat resistant) (walec)</w:t>
      </w:r>
    </w:p>
    <w:p w14:paraId="07E94493" w14:textId="77777777" w:rsidR="00412DB8" w:rsidRPr="00412DB8" w:rsidRDefault="00412DB8" w:rsidP="00412DB8">
      <w:pPr>
        <w:numPr>
          <w:ilvl w:val="0"/>
          <w:numId w:val="21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lastRenderedPageBreak/>
        <w:t>Odporność chemiczna na sól drogową i chlorki (koparki, ładowarki, koparko-ładowarki),</w:t>
      </w:r>
    </w:p>
    <w:p w14:paraId="1AF87B9E" w14:textId="77777777" w:rsidR="00412DB8" w:rsidRPr="00412DB8" w:rsidRDefault="00412DB8" w:rsidP="00412DB8">
      <w:pPr>
        <w:numPr>
          <w:ilvl w:val="0"/>
          <w:numId w:val="21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Mieszanka gumy:</w:t>
      </w:r>
    </w:p>
    <w:p w14:paraId="49AB296D" w14:textId="77777777" w:rsidR="00412DB8" w:rsidRPr="00412DB8" w:rsidRDefault="00412DB8" w:rsidP="00412DB8">
      <w:pPr>
        <w:numPr>
          <w:ilvl w:val="1"/>
          <w:numId w:val="21"/>
        </w:numPr>
        <w:tabs>
          <w:tab w:val="num" w:pos="144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cut</w:t>
      </w:r>
      <w:r w:rsidRPr="00412DB8">
        <w:rPr>
          <w:rFonts w:ascii="Times New Roman" w:hAnsi="Times New Roman" w:cs="Times New Roman"/>
        </w:rPr>
        <w:noBreakHyphen/>
        <w:t>resistant – odporna na przecięcia,</w:t>
      </w:r>
    </w:p>
    <w:p w14:paraId="466109F2" w14:textId="77777777" w:rsidR="00412DB8" w:rsidRPr="00412DB8" w:rsidRDefault="00412DB8" w:rsidP="00412DB8">
      <w:pPr>
        <w:numPr>
          <w:ilvl w:val="1"/>
          <w:numId w:val="21"/>
        </w:numPr>
        <w:tabs>
          <w:tab w:val="num" w:pos="144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heat resistant – odporna na przegrzewanie (walce)</w:t>
      </w:r>
    </w:p>
    <w:p w14:paraId="13C77078" w14:textId="77777777" w:rsidR="00412DB8" w:rsidRPr="00412DB8" w:rsidRDefault="00412DB8" w:rsidP="00412DB8">
      <w:pPr>
        <w:ind w:firstLine="708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Gotowe do warunków pracy:</w:t>
      </w:r>
    </w:p>
    <w:p w14:paraId="6532601E" w14:textId="77777777" w:rsidR="00412DB8" w:rsidRPr="00412DB8" w:rsidRDefault="00412DB8" w:rsidP="00412DB8">
      <w:pPr>
        <w:numPr>
          <w:ilvl w:val="0"/>
          <w:numId w:val="21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praca przy soli drogowej (koparki, ładowarki, koparko-ładowarki),</w:t>
      </w:r>
    </w:p>
    <w:p w14:paraId="589E4566" w14:textId="77777777" w:rsidR="00412DB8" w:rsidRPr="00412DB8" w:rsidRDefault="00412DB8" w:rsidP="00412DB8">
      <w:pPr>
        <w:numPr>
          <w:ilvl w:val="0"/>
          <w:numId w:val="22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odporność termiczna (walce),</w:t>
      </w:r>
    </w:p>
    <w:p w14:paraId="4AD9467A" w14:textId="77777777" w:rsidR="00412DB8" w:rsidRPr="00412DB8" w:rsidRDefault="00412DB8" w:rsidP="00412DB8">
      <w:pPr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praca w zimie.</w:t>
      </w:r>
    </w:p>
    <w:p w14:paraId="0C7189CB" w14:textId="77777777" w:rsidR="00412DB8" w:rsidRPr="00412DB8" w:rsidRDefault="00412DB8" w:rsidP="00412DB8">
      <w:pPr>
        <w:ind w:left="720"/>
        <w:jc w:val="both"/>
        <w:rPr>
          <w:rFonts w:ascii="Times New Roman" w:hAnsi="Times New Roman" w:cs="Times New Roman"/>
        </w:rPr>
      </w:pPr>
    </w:p>
    <w:p w14:paraId="7ABFF18E" w14:textId="77777777" w:rsidR="00412DB8" w:rsidRPr="00412DB8" w:rsidRDefault="00412DB8" w:rsidP="00412DB8">
      <w:pPr>
        <w:ind w:firstLine="708"/>
        <w:jc w:val="both"/>
        <w:rPr>
          <w:rFonts w:ascii="Times New Roman" w:hAnsi="Times New Roman" w:cs="Times New Roman"/>
          <w:u w:val="single"/>
        </w:rPr>
      </w:pPr>
      <w:r w:rsidRPr="00412DB8">
        <w:rPr>
          <w:rFonts w:ascii="Times New Roman" w:hAnsi="Times New Roman" w:cs="Times New Roman"/>
          <w:u w:val="single"/>
        </w:rPr>
        <w:t>c. Opony do traktorów i beczek asenizacyjnych</w:t>
      </w:r>
    </w:p>
    <w:p w14:paraId="30A2D95C" w14:textId="77777777" w:rsidR="00412DB8" w:rsidRPr="00412DB8" w:rsidRDefault="00412DB8" w:rsidP="00412DB8">
      <w:pPr>
        <w:ind w:firstLine="708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Parametry minimalne:</w:t>
      </w:r>
    </w:p>
    <w:p w14:paraId="7279732A" w14:textId="77777777" w:rsidR="00412DB8" w:rsidRPr="00412DB8" w:rsidRDefault="00412DB8" w:rsidP="00412DB8">
      <w:pPr>
        <w:numPr>
          <w:ilvl w:val="0"/>
          <w:numId w:val="23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Typ bieżnika: R1, R1W, R3, R4 lub Flotation</w:t>
      </w:r>
    </w:p>
    <w:p w14:paraId="3843FCCF" w14:textId="77777777" w:rsidR="00412DB8" w:rsidRPr="00412DB8" w:rsidRDefault="00412DB8" w:rsidP="00412DB8">
      <w:pPr>
        <w:numPr>
          <w:ilvl w:val="0"/>
          <w:numId w:val="23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Konstrukcja: radialna (preferowana) lub diagonalna (jeśli zalecana przez producenta maszyny).</w:t>
      </w:r>
    </w:p>
    <w:p w14:paraId="23465011" w14:textId="77777777" w:rsidR="00412DB8" w:rsidRPr="00412DB8" w:rsidRDefault="00412DB8" w:rsidP="00412DB8">
      <w:pPr>
        <w:numPr>
          <w:ilvl w:val="0"/>
          <w:numId w:val="23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Wzmocnione boki oraz wzmocniona osnowa (reinforced carcass)</w:t>
      </w:r>
    </w:p>
    <w:p w14:paraId="5B7A5EDC" w14:textId="77777777" w:rsidR="00412DB8" w:rsidRPr="00412DB8" w:rsidRDefault="00412DB8" w:rsidP="00412DB8">
      <w:pPr>
        <w:numPr>
          <w:ilvl w:val="0"/>
          <w:numId w:val="23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Odporność na błoto, grząskie tereny oraz poślizg boczny</w:t>
      </w:r>
    </w:p>
    <w:p w14:paraId="00961117" w14:textId="77777777" w:rsidR="00412DB8" w:rsidRPr="00412DB8" w:rsidRDefault="00412DB8" w:rsidP="00412DB8">
      <w:pPr>
        <w:numPr>
          <w:ilvl w:val="0"/>
          <w:numId w:val="23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Możliwość montażu łańcuchów (dotyczy R1/R4)</w:t>
      </w:r>
    </w:p>
    <w:p w14:paraId="181A59CD" w14:textId="77777777" w:rsidR="00412DB8" w:rsidRPr="00412DB8" w:rsidRDefault="00412DB8" w:rsidP="00412DB8">
      <w:pPr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Indeks nośności zgodny z obciążeniem beczek asenizacyjnych</w:t>
      </w:r>
    </w:p>
    <w:p w14:paraId="45F3DB06" w14:textId="77777777" w:rsidR="00412DB8" w:rsidRPr="00412DB8" w:rsidRDefault="00412DB8" w:rsidP="00412DB8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 xml:space="preserve">Opony Flotation: przystosowane do pracy przy obniżonym ciśnieniu oraz </w:t>
      </w:r>
      <w:r w:rsidRPr="00412DB8">
        <w:rPr>
          <w:rFonts w:ascii="Times New Roman" w:hAnsi="Times New Roman" w:cs="Times New Roman"/>
        </w:rPr>
        <w:br/>
        <w:t>o nośności dostosowanej do pełnego obciążenia beczki.</w:t>
      </w:r>
    </w:p>
    <w:p w14:paraId="37265A72" w14:textId="77777777" w:rsidR="00412DB8" w:rsidRPr="00412DB8" w:rsidRDefault="00412DB8" w:rsidP="00412DB8">
      <w:pPr>
        <w:ind w:left="720"/>
        <w:jc w:val="both"/>
        <w:rPr>
          <w:rFonts w:ascii="Times New Roman" w:hAnsi="Times New Roman" w:cs="Times New Roman"/>
        </w:rPr>
      </w:pPr>
    </w:p>
    <w:p w14:paraId="5568A0BA" w14:textId="77777777" w:rsidR="00412DB8" w:rsidRPr="00412DB8" w:rsidRDefault="00412DB8" w:rsidP="00412DB8">
      <w:pPr>
        <w:ind w:left="12" w:firstLine="708"/>
        <w:jc w:val="both"/>
        <w:rPr>
          <w:rFonts w:ascii="Times New Roman" w:hAnsi="Times New Roman" w:cs="Times New Roman"/>
          <w:u w:val="single"/>
        </w:rPr>
      </w:pPr>
      <w:r w:rsidRPr="00412DB8">
        <w:rPr>
          <w:rFonts w:ascii="Times New Roman" w:hAnsi="Times New Roman" w:cs="Times New Roman"/>
          <w:u w:val="single"/>
        </w:rPr>
        <w:t>d. Opony do kosiarek i sprzętu komunalnego</w:t>
      </w:r>
    </w:p>
    <w:p w14:paraId="29EAED31" w14:textId="77777777" w:rsidR="00412DB8" w:rsidRPr="00412DB8" w:rsidRDefault="00412DB8" w:rsidP="00412DB8">
      <w:pPr>
        <w:ind w:firstLine="708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Parametry minimalne:</w:t>
      </w:r>
    </w:p>
    <w:p w14:paraId="349A40AD" w14:textId="77777777" w:rsidR="00412DB8" w:rsidRPr="00412DB8" w:rsidRDefault="00412DB8" w:rsidP="00412DB8">
      <w:pPr>
        <w:numPr>
          <w:ilvl w:val="0"/>
          <w:numId w:val="24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Typ bieżnika: R3 (trawiasty) lub R4 (przemysłowy)</w:t>
      </w:r>
    </w:p>
    <w:p w14:paraId="1CAFF874" w14:textId="77777777" w:rsidR="00412DB8" w:rsidRPr="00412DB8" w:rsidRDefault="00412DB8" w:rsidP="00412DB8">
      <w:pPr>
        <w:numPr>
          <w:ilvl w:val="0"/>
          <w:numId w:val="24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Niska agresywność dla podłoża</w:t>
      </w:r>
    </w:p>
    <w:p w14:paraId="25DB382F" w14:textId="77777777" w:rsidR="00412DB8" w:rsidRPr="00412DB8" w:rsidRDefault="00412DB8" w:rsidP="00412DB8">
      <w:pPr>
        <w:numPr>
          <w:ilvl w:val="0"/>
          <w:numId w:val="24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Odporność na przebicia (gałęzie, szkło)</w:t>
      </w:r>
    </w:p>
    <w:p w14:paraId="660725D5" w14:textId="77777777" w:rsidR="00412DB8" w:rsidRPr="00412DB8" w:rsidRDefault="00412DB8" w:rsidP="00412DB8">
      <w:pPr>
        <w:numPr>
          <w:ilvl w:val="0"/>
          <w:numId w:val="24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Wzmocnione boki</w:t>
      </w:r>
    </w:p>
    <w:p w14:paraId="3B435683" w14:textId="77777777" w:rsidR="00412DB8" w:rsidRPr="00412DB8" w:rsidRDefault="00412DB8" w:rsidP="00412DB8">
      <w:pPr>
        <w:ind w:left="720"/>
        <w:jc w:val="both"/>
        <w:rPr>
          <w:rFonts w:ascii="Times New Roman" w:hAnsi="Times New Roman" w:cs="Times New Roman"/>
        </w:rPr>
      </w:pPr>
    </w:p>
    <w:p w14:paraId="215ABC47" w14:textId="77777777" w:rsidR="00412DB8" w:rsidRPr="00412DB8" w:rsidRDefault="00412DB8" w:rsidP="00412DB8">
      <w:pPr>
        <w:ind w:firstLine="708"/>
        <w:jc w:val="both"/>
        <w:rPr>
          <w:rFonts w:ascii="Times New Roman" w:hAnsi="Times New Roman" w:cs="Times New Roman"/>
          <w:u w:val="single"/>
        </w:rPr>
      </w:pPr>
      <w:r w:rsidRPr="00412DB8">
        <w:rPr>
          <w:rFonts w:ascii="Times New Roman" w:hAnsi="Times New Roman" w:cs="Times New Roman"/>
          <w:u w:val="single"/>
        </w:rPr>
        <w:t xml:space="preserve">e. Opony do samochodów brygadowych do 3,5 t </w:t>
      </w:r>
    </w:p>
    <w:p w14:paraId="30F5BDB8" w14:textId="77777777" w:rsidR="00412DB8" w:rsidRPr="00412DB8" w:rsidRDefault="00412DB8" w:rsidP="00412DB8">
      <w:pPr>
        <w:ind w:firstLine="708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lastRenderedPageBreak/>
        <w:t>Parametry minimalne:</w:t>
      </w:r>
    </w:p>
    <w:p w14:paraId="5E7C1216" w14:textId="77777777" w:rsidR="00412DB8" w:rsidRPr="00412DB8" w:rsidRDefault="00412DB8" w:rsidP="00412DB8">
      <w:pPr>
        <w:numPr>
          <w:ilvl w:val="0"/>
          <w:numId w:val="25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Oznaczenie: C (cargo)</w:t>
      </w:r>
    </w:p>
    <w:p w14:paraId="58CEB274" w14:textId="77777777" w:rsidR="00412DB8" w:rsidRPr="00412DB8" w:rsidRDefault="00412DB8" w:rsidP="00412DB8">
      <w:pPr>
        <w:numPr>
          <w:ilvl w:val="0"/>
          <w:numId w:val="25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Opony zimowe lub całoroczne 3PMSF</w:t>
      </w:r>
    </w:p>
    <w:p w14:paraId="0CA0EB87" w14:textId="77777777" w:rsidR="00412DB8" w:rsidRPr="00412DB8" w:rsidRDefault="00412DB8" w:rsidP="00412DB8">
      <w:pPr>
        <w:numPr>
          <w:ilvl w:val="0"/>
          <w:numId w:val="25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Przyczepność na mokrym: min. B</w:t>
      </w:r>
    </w:p>
    <w:p w14:paraId="1478564A" w14:textId="77777777" w:rsidR="00412DB8" w:rsidRPr="00412DB8" w:rsidRDefault="00412DB8" w:rsidP="00412DB8">
      <w:pPr>
        <w:numPr>
          <w:ilvl w:val="0"/>
          <w:numId w:val="25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Opory toczenia: min. C</w:t>
      </w:r>
    </w:p>
    <w:p w14:paraId="679309DB" w14:textId="77777777" w:rsidR="00412DB8" w:rsidRPr="00412DB8" w:rsidRDefault="00412DB8" w:rsidP="00412DB8">
      <w:pPr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Hałas: max. 72 dB</w:t>
      </w:r>
    </w:p>
    <w:p w14:paraId="0EEE0083" w14:textId="77777777" w:rsidR="00412DB8" w:rsidRPr="00412DB8" w:rsidRDefault="00412DB8" w:rsidP="00412DB8">
      <w:pPr>
        <w:ind w:left="720"/>
        <w:jc w:val="both"/>
        <w:rPr>
          <w:rFonts w:ascii="Times New Roman" w:hAnsi="Times New Roman" w:cs="Times New Roman"/>
        </w:rPr>
      </w:pPr>
    </w:p>
    <w:p w14:paraId="5B964EEC" w14:textId="77777777" w:rsidR="00412DB8" w:rsidRPr="00412DB8" w:rsidRDefault="00412DB8" w:rsidP="00412DB8">
      <w:pPr>
        <w:ind w:firstLine="708"/>
        <w:jc w:val="both"/>
        <w:rPr>
          <w:rFonts w:ascii="Times New Roman" w:hAnsi="Times New Roman" w:cs="Times New Roman"/>
          <w:u w:val="single"/>
        </w:rPr>
      </w:pPr>
      <w:r w:rsidRPr="00412DB8">
        <w:rPr>
          <w:rFonts w:ascii="Times New Roman" w:hAnsi="Times New Roman" w:cs="Times New Roman"/>
          <w:u w:val="single"/>
        </w:rPr>
        <w:t xml:space="preserve">f. Opony do samochodów osobowych </w:t>
      </w:r>
    </w:p>
    <w:p w14:paraId="305E8974" w14:textId="77777777" w:rsidR="00412DB8" w:rsidRPr="00412DB8" w:rsidRDefault="00412DB8" w:rsidP="00412DB8">
      <w:pPr>
        <w:ind w:firstLine="708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Parametry minimalne:</w:t>
      </w:r>
    </w:p>
    <w:p w14:paraId="35CBF930" w14:textId="77777777" w:rsidR="00412DB8" w:rsidRPr="00412DB8" w:rsidRDefault="00412DB8" w:rsidP="00412DB8">
      <w:pPr>
        <w:numPr>
          <w:ilvl w:val="0"/>
          <w:numId w:val="25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Opony zimowe lub całoroczne 3PMSF</w:t>
      </w:r>
    </w:p>
    <w:p w14:paraId="6D237C4E" w14:textId="77777777" w:rsidR="00412DB8" w:rsidRPr="00412DB8" w:rsidRDefault="00412DB8" w:rsidP="00412DB8">
      <w:pPr>
        <w:numPr>
          <w:ilvl w:val="0"/>
          <w:numId w:val="25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Przyczepność na mokrym: min. B</w:t>
      </w:r>
    </w:p>
    <w:p w14:paraId="05649C53" w14:textId="77777777" w:rsidR="00412DB8" w:rsidRPr="00412DB8" w:rsidRDefault="00412DB8" w:rsidP="00412DB8">
      <w:pPr>
        <w:numPr>
          <w:ilvl w:val="0"/>
          <w:numId w:val="25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Opory toczenia: min. C</w:t>
      </w:r>
    </w:p>
    <w:p w14:paraId="7FCDC37C" w14:textId="77777777" w:rsidR="00412DB8" w:rsidRPr="00412DB8" w:rsidRDefault="00412DB8" w:rsidP="00412DB8">
      <w:pPr>
        <w:numPr>
          <w:ilvl w:val="0"/>
          <w:numId w:val="25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Hałas: max. 72 dB</w:t>
      </w:r>
    </w:p>
    <w:p w14:paraId="13D17A1D" w14:textId="77777777" w:rsidR="00412DB8" w:rsidRPr="00412DB8" w:rsidRDefault="00412DB8" w:rsidP="00412DB8">
      <w:pPr>
        <w:jc w:val="both"/>
        <w:rPr>
          <w:rFonts w:ascii="Times New Roman" w:hAnsi="Times New Roman" w:cs="Times New Roman"/>
          <w:b/>
          <w:bCs/>
        </w:rPr>
      </w:pPr>
    </w:p>
    <w:p w14:paraId="66466CFF" w14:textId="77777777" w:rsidR="00412DB8" w:rsidRPr="00412DB8" w:rsidRDefault="00412DB8" w:rsidP="00412DB8">
      <w:pPr>
        <w:jc w:val="both"/>
        <w:rPr>
          <w:rFonts w:ascii="Times New Roman" w:hAnsi="Times New Roman" w:cs="Times New Roman"/>
          <w:b/>
          <w:bCs/>
        </w:rPr>
      </w:pPr>
    </w:p>
    <w:p w14:paraId="36D050E6" w14:textId="77777777" w:rsidR="00412DB8" w:rsidRPr="00412DB8" w:rsidRDefault="00412DB8" w:rsidP="00412DB8">
      <w:pPr>
        <w:ind w:firstLine="708"/>
        <w:jc w:val="both"/>
        <w:rPr>
          <w:rFonts w:ascii="Times New Roman" w:hAnsi="Times New Roman" w:cs="Times New Roman"/>
          <w:u w:val="single"/>
        </w:rPr>
      </w:pPr>
      <w:r w:rsidRPr="00412DB8">
        <w:rPr>
          <w:rFonts w:ascii="Times New Roman" w:hAnsi="Times New Roman" w:cs="Times New Roman"/>
          <w:u w:val="single"/>
        </w:rPr>
        <w:t>g. Opony do przyczep</w:t>
      </w:r>
    </w:p>
    <w:p w14:paraId="70BC4E5C" w14:textId="77777777" w:rsidR="00412DB8" w:rsidRPr="00412DB8" w:rsidRDefault="00412DB8" w:rsidP="00412DB8">
      <w:pPr>
        <w:ind w:firstLine="708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Parametry minimalne:</w:t>
      </w:r>
    </w:p>
    <w:p w14:paraId="03171237" w14:textId="77777777" w:rsidR="00412DB8" w:rsidRPr="00412DB8" w:rsidRDefault="00412DB8" w:rsidP="00412DB8">
      <w:pPr>
        <w:numPr>
          <w:ilvl w:val="0"/>
          <w:numId w:val="25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Typ bieżnika: flotation lub turf/R3</w:t>
      </w:r>
    </w:p>
    <w:p w14:paraId="272285F3" w14:textId="77777777" w:rsidR="00412DB8" w:rsidRPr="00412DB8" w:rsidRDefault="00412DB8" w:rsidP="00412DB8">
      <w:pPr>
        <w:numPr>
          <w:ilvl w:val="0"/>
          <w:numId w:val="25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 xml:space="preserve">Ply Rating (PR): </w:t>
      </w:r>
      <w:r w:rsidRPr="00412DB8">
        <w:rPr>
          <w:rStyle w:val="Pogrubienie"/>
          <w:rFonts w:ascii="Times New Roman" w:hAnsi="Times New Roman" w:cs="Times New Roman"/>
        </w:rPr>
        <w:t>min. 12PR</w:t>
      </w:r>
      <w:r w:rsidRPr="00412DB8">
        <w:rPr>
          <w:rFonts w:ascii="Times New Roman" w:hAnsi="Times New Roman" w:cs="Times New Roman"/>
        </w:rPr>
        <w:t xml:space="preserve"> </w:t>
      </w:r>
    </w:p>
    <w:p w14:paraId="72797712" w14:textId="77777777" w:rsidR="00412DB8" w:rsidRPr="00412DB8" w:rsidRDefault="00412DB8" w:rsidP="00412DB8">
      <w:pPr>
        <w:numPr>
          <w:ilvl w:val="0"/>
          <w:numId w:val="25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Indeks nośności zgodny z DMC przyczepy i obciążeniem osi</w:t>
      </w:r>
    </w:p>
    <w:p w14:paraId="38D9DC6F" w14:textId="77777777" w:rsidR="00412DB8" w:rsidRPr="00412DB8" w:rsidRDefault="00412DB8" w:rsidP="00412DB8">
      <w:pPr>
        <w:numPr>
          <w:ilvl w:val="0"/>
          <w:numId w:val="25"/>
        </w:numPr>
        <w:tabs>
          <w:tab w:val="num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412DB8">
        <w:rPr>
          <w:rFonts w:ascii="Times New Roman" w:hAnsi="Times New Roman" w:cs="Times New Roman"/>
        </w:rPr>
        <w:t>Wzmocnione boki (sidewall reinforced).</w:t>
      </w:r>
    </w:p>
    <w:p w14:paraId="18EA6192" w14:textId="77777777" w:rsidR="00412DB8" w:rsidRPr="00412DB8" w:rsidRDefault="00412DB8" w:rsidP="00412DB8">
      <w:pPr>
        <w:pStyle w:val="NormalnyWeb"/>
        <w:numPr>
          <w:ilvl w:val="0"/>
          <w:numId w:val="25"/>
        </w:numPr>
        <w:jc w:val="both"/>
      </w:pPr>
      <w:r w:rsidRPr="00412DB8">
        <w:t>Wzmocniona osnowa (reinforced carcass).</w:t>
      </w:r>
    </w:p>
    <w:p w14:paraId="56EB3A69" w14:textId="77777777" w:rsidR="00C52D3E" w:rsidRDefault="00C52D3E" w:rsidP="00412DB8">
      <w:pPr>
        <w:jc w:val="both"/>
        <w:rPr>
          <w:rFonts w:ascii="Cambria" w:hAnsi="Cambria"/>
        </w:rPr>
      </w:pPr>
    </w:p>
    <w:p w14:paraId="15D6AB1E" w14:textId="192CA947" w:rsidR="004B0860" w:rsidRPr="00D55C46" w:rsidRDefault="004B0860" w:rsidP="00412DB8">
      <w:pPr>
        <w:jc w:val="both"/>
        <w:rPr>
          <w:rFonts w:ascii="Cambria" w:hAnsi="Cambria"/>
        </w:rPr>
      </w:pPr>
    </w:p>
    <w:sectPr w:rsidR="004B0860" w:rsidRPr="00D55C4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21BF1" w14:textId="77777777" w:rsidR="00170342" w:rsidRDefault="00170342" w:rsidP="00D55C46">
      <w:pPr>
        <w:spacing w:after="0" w:line="240" w:lineRule="auto"/>
      </w:pPr>
      <w:r>
        <w:separator/>
      </w:r>
    </w:p>
  </w:endnote>
  <w:endnote w:type="continuationSeparator" w:id="0">
    <w:p w14:paraId="075307A5" w14:textId="77777777" w:rsidR="00170342" w:rsidRDefault="00170342" w:rsidP="00D55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16E89" w14:textId="77777777" w:rsidR="00170342" w:rsidRDefault="00170342" w:rsidP="00D55C46">
      <w:pPr>
        <w:spacing w:after="0" w:line="240" w:lineRule="auto"/>
      </w:pPr>
      <w:r>
        <w:separator/>
      </w:r>
    </w:p>
  </w:footnote>
  <w:footnote w:type="continuationSeparator" w:id="0">
    <w:p w14:paraId="378C373B" w14:textId="77777777" w:rsidR="00170342" w:rsidRDefault="00170342" w:rsidP="00D55C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BC93D" w14:textId="42C36FC5" w:rsidR="00D55C46" w:rsidRPr="00D55C46" w:rsidRDefault="00D55C46">
    <w:pPr>
      <w:pStyle w:val="Nagwek"/>
      <w:rPr>
        <w:rFonts w:ascii="Cambria" w:hAnsi="Cambria"/>
      </w:rPr>
    </w:pPr>
    <w:r w:rsidRPr="00D55C46">
      <w:rPr>
        <w:rFonts w:ascii="Cambria" w:hAnsi="Cambria"/>
      </w:rPr>
      <w:t xml:space="preserve">Numer referencyjny: </w:t>
    </w:r>
    <w:r w:rsidR="00412DB8">
      <w:rPr>
        <w:rFonts w:ascii="Cambria" w:hAnsi="Cambria"/>
      </w:rPr>
      <w:t>7</w:t>
    </w:r>
    <w:r>
      <w:rPr>
        <w:rFonts w:ascii="Cambria" w:hAnsi="Cambria"/>
      </w:rPr>
      <w:t>/PN/2026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2633F"/>
    <w:multiLevelType w:val="multilevel"/>
    <w:tmpl w:val="587C1FE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635160"/>
    <w:multiLevelType w:val="multilevel"/>
    <w:tmpl w:val="C24C50D2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asciiTheme="minorHAnsi" w:eastAsiaTheme="minorHAnsi" w:hAnsiTheme="minorHAnsi" w:cstheme="minorBidi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" w15:restartNumberingAfterBreak="0">
    <w:nsid w:val="196907DF"/>
    <w:multiLevelType w:val="multilevel"/>
    <w:tmpl w:val="54A6F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2119EF"/>
    <w:multiLevelType w:val="multilevel"/>
    <w:tmpl w:val="5350A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324EFA"/>
    <w:multiLevelType w:val="multilevel"/>
    <w:tmpl w:val="0CB605F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8B3320"/>
    <w:multiLevelType w:val="multilevel"/>
    <w:tmpl w:val="09FC610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1A00C3"/>
    <w:multiLevelType w:val="multilevel"/>
    <w:tmpl w:val="ADDA2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46AAA"/>
    <w:multiLevelType w:val="multilevel"/>
    <w:tmpl w:val="96884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F715C9"/>
    <w:multiLevelType w:val="multilevel"/>
    <w:tmpl w:val="C6706D3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6C048F"/>
    <w:multiLevelType w:val="multilevel"/>
    <w:tmpl w:val="3EAEE85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F73210"/>
    <w:multiLevelType w:val="multilevel"/>
    <w:tmpl w:val="B0346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DE416F"/>
    <w:multiLevelType w:val="multilevel"/>
    <w:tmpl w:val="0ABA0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2E2058"/>
    <w:multiLevelType w:val="multilevel"/>
    <w:tmpl w:val="FF3A0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ECB6C5A"/>
    <w:multiLevelType w:val="multilevel"/>
    <w:tmpl w:val="1D0220F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4D3FE1"/>
    <w:multiLevelType w:val="multilevel"/>
    <w:tmpl w:val="AB8EF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B9A3728"/>
    <w:multiLevelType w:val="multilevel"/>
    <w:tmpl w:val="7F02D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C5A1780"/>
    <w:multiLevelType w:val="multilevel"/>
    <w:tmpl w:val="7BFA886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2B42841"/>
    <w:multiLevelType w:val="multilevel"/>
    <w:tmpl w:val="EF3C5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7E67BE"/>
    <w:multiLevelType w:val="multilevel"/>
    <w:tmpl w:val="6512D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EF672FD"/>
    <w:multiLevelType w:val="multilevel"/>
    <w:tmpl w:val="6E786090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9"/>
      <w:numFmt w:val="decimal"/>
      <w:lvlText w:val="%2."/>
      <w:lvlJc w:val="left"/>
      <w:pPr>
        <w:ind w:left="1788" w:hanging="360"/>
      </w:pPr>
      <w:rPr>
        <w:b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num w:numId="1" w16cid:durableId="1384793721">
    <w:abstractNumId w:val="7"/>
  </w:num>
  <w:num w:numId="2" w16cid:durableId="1755932280">
    <w:abstractNumId w:val="12"/>
  </w:num>
  <w:num w:numId="3" w16cid:durableId="1466003911">
    <w:abstractNumId w:val="2"/>
  </w:num>
  <w:num w:numId="4" w16cid:durableId="262733862">
    <w:abstractNumId w:val="14"/>
  </w:num>
  <w:num w:numId="5" w16cid:durableId="1615094963">
    <w:abstractNumId w:val="15"/>
  </w:num>
  <w:num w:numId="6" w16cid:durableId="728722775">
    <w:abstractNumId w:val="6"/>
  </w:num>
  <w:num w:numId="7" w16cid:durableId="2080711983">
    <w:abstractNumId w:val="3"/>
  </w:num>
  <w:num w:numId="8" w16cid:durableId="133564590">
    <w:abstractNumId w:val="10"/>
  </w:num>
  <w:num w:numId="9" w16cid:durableId="1681422572">
    <w:abstractNumId w:val="17"/>
  </w:num>
  <w:num w:numId="10" w16cid:durableId="579561289">
    <w:abstractNumId w:val="11"/>
  </w:num>
  <w:num w:numId="11" w16cid:durableId="131494378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0751681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98598862">
    <w:abstractNumId w:val="11"/>
  </w:num>
  <w:num w:numId="14" w16cid:durableId="6237763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31201787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0585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2244453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37554326">
    <w:abstractNumId w:val="0"/>
  </w:num>
  <w:num w:numId="19" w16cid:durableId="645203724">
    <w:abstractNumId w:val="13"/>
  </w:num>
  <w:num w:numId="20" w16cid:durableId="2129270835">
    <w:abstractNumId w:val="4"/>
  </w:num>
  <w:num w:numId="21" w16cid:durableId="988483832">
    <w:abstractNumId w:val="8"/>
  </w:num>
  <w:num w:numId="22" w16cid:durableId="423184946">
    <w:abstractNumId w:val="16"/>
  </w:num>
  <w:num w:numId="23" w16cid:durableId="2134398600">
    <w:abstractNumId w:val="9"/>
  </w:num>
  <w:num w:numId="24" w16cid:durableId="732003940">
    <w:abstractNumId w:val="5"/>
  </w:num>
  <w:num w:numId="25" w16cid:durableId="156069257">
    <w:abstractNumId w:val="19"/>
    <w:lvlOverride w:ilvl="0"/>
    <w:lvlOverride w:ilvl="1">
      <w:startOverride w:val="9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880"/>
    <w:rsid w:val="00035D25"/>
    <w:rsid w:val="00051DF6"/>
    <w:rsid w:val="00104613"/>
    <w:rsid w:val="00141E90"/>
    <w:rsid w:val="00154193"/>
    <w:rsid w:val="00170342"/>
    <w:rsid w:val="00185150"/>
    <w:rsid w:val="00214E3A"/>
    <w:rsid w:val="0030454D"/>
    <w:rsid w:val="00353E5A"/>
    <w:rsid w:val="003941DF"/>
    <w:rsid w:val="00412DB8"/>
    <w:rsid w:val="00471441"/>
    <w:rsid w:val="004B0860"/>
    <w:rsid w:val="00514F5F"/>
    <w:rsid w:val="00590A38"/>
    <w:rsid w:val="00682E3D"/>
    <w:rsid w:val="00844880"/>
    <w:rsid w:val="00930A65"/>
    <w:rsid w:val="00AE7F0D"/>
    <w:rsid w:val="00B23373"/>
    <w:rsid w:val="00C52D3E"/>
    <w:rsid w:val="00CA63E9"/>
    <w:rsid w:val="00D41F0D"/>
    <w:rsid w:val="00D55C46"/>
    <w:rsid w:val="00DB0AD5"/>
    <w:rsid w:val="00DD12BB"/>
    <w:rsid w:val="00E25007"/>
    <w:rsid w:val="00E7451A"/>
    <w:rsid w:val="00F10A56"/>
    <w:rsid w:val="00F13A75"/>
    <w:rsid w:val="00FE5F2C"/>
    <w:rsid w:val="00FE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C7FEE"/>
  <w15:chartTrackingRefBased/>
  <w15:docId w15:val="{5D08D6C7-044B-48E9-AD7A-97122B161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448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48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48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48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8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48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48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48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48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48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48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48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488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88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48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48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48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48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48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48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48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48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48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48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48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488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48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488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488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55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5C46"/>
  </w:style>
  <w:style w:type="paragraph" w:styleId="Stopka">
    <w:name w:val="footer"/>
    <w:basedOn w:val="Normalny"/>
    <w:link w:val="StopkaZnak"/>
    <w:uiPriority w:val="99"/>
    <w:unhideWhenUsed/>
    <w:rsid w:val="00D55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5C46"/>
  </w:style>
  <w:style w:type="paragraph" w:styleId="NormalnyWeb">
    <w:name w:val="Normal (Web)"/>
    <w:basedOn w:val="Normalny"/>
    <w:uiPriority w:val="99"/>
    <w:semiHidden/>
    <w:unhideWhenUsed/>
    <w:rsid w:val="00412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412D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856</Words>
  <Characters>5139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Gluch</dc:creator>
  <cp:keywords/>
  <dc:description/>
  <cp:lastModifiedBy>RPZ RPZIUK</cp:lastModifiedBy>
  <cp:revision>10</cp:revision>
  <dcterms:created xsi:type="dcterms:W3CDTF">2026-03-18T06:52:00Z</dcterms:created>
  <dcterms:modified xsi:type="dcterms:W3CDTF">2026-04-13T07:03:00Z</dcterms:modified>
</cp:coreProperties>
</file>